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Default="005D68A1" w:rsidP="005D68A1">
      <w:pPr>
        <w:spacing w:before="30" w:after="150" w:line="315" w:lineRule="atLeast"/>
        <w:ind w:firstLine="709"/>
        <w:jc w:val="center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Сообщение о возможном установлении публичного сервитута</w:t>
      </w:r>
    </w:p>
    <w:p w:rsidR="00832AE8" w:rsidRP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proofErr w:type="gramStart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В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соответствии со статьей 39.42 Земельного кодекса Российской Федерации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</w:t>
      </w:r>
      <w:r w:rsidR="00DE1882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ей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Самарской области </w:t>
      </w:r>
      <w:r w:rsidR="0042249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рассматривается ходатайство муниципального казенного учреждения «Управление заказчика-застройщика, архитектуры и градостроительства» муниципального района Сергиевский об установлении 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публичного сервитута сроком на 1</w:t>
      </w:r>
      <w:r w:rsidR="0042249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год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для целей</w:t>
      </w:r>
      <w:r w:rsidR="00DE1882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="0042249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размещения объекта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местного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значения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 необходимого для организации водоснабжения населения</w:t>
      </w:r>
      <w:proofErr w:type="gram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–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«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Строительство сетей в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одоснабжени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я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proofErr w:type="spellStart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.К</w:t>
      </w:r>
      <w:proofErr w:type="gramEnd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рмало-Аделяково</w:t>
      </w:r>
      <w:proofErr w:type="spellEnd"/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муниципального района Сергиевский»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в отношении следующих з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емель, з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емельных участков: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346"/>
        <w:gridCol w:w="2268"/>
      </w:tblGrid>
      <w:tr w:rsidR="00C42ADF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832AE8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Кадастровый </w:t>
            </w:r>
            <w:r w:rsidR="008637AA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квартал/ кадастровый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832AE8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Площадь части земельного участка планируемой к обременению публичным сервитутом</w:t>
            </w:r>
          </w:p>
        </w:tc>
      </w:tr>
      <w:tr w:rsidR="008637AA" w:rsidRPr="00832AE8" w:rsidTr="00717A3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8637AA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31:1207001</w:t>
            </w:r>
          </w:p>
        </w:tc>
        <w:tc>
          <w:tcPr>
            <w:tcW w:w="5346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Самарская область,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муниципальный 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район Сергиевский, сельское поселение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Кармало-Аделяково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армало-Аделяково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(1-5) – 188606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8637AA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63:31:120700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8637AA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63:31:120700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B95984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8637AA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63:31:120700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8637AA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63:31:120700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B95984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8637AA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63:31:120700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B95984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8637AA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63:31:120700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8637AA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63:31:120700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B95984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8637AA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63:31:120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8</w:t>
            </w:r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00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707A0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Default="008637AA" w:rsidP="008637AA"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63:31:120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8</w:t>
            </w:r>
            <w:r w:rsidRPr="00254C1E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00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8637AA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AA" w:rsidRPr="00832AE8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63:31:0000000:1051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AA" w:rsidRPr="00832AE8" w:rsidRDefault="008637AA" w:rsidP="008637AA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Российская Федерация, Самарская область,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Сергиевский район,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армало-Аделяково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8637AA" w:rsidRDefault="008637AA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-40 783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</w:tbl>
    <w:p w:rsidR="002000A1" w:rsidRDefault="00832AE8" w:rsidP="005D68A1">
      <w:pPr>
        <w:spacing w:before="30" w:after="150" w:line="315" w:lineRule="atLeast"/>
        <w:ind w:firstLine="709"/>
        <w:jc w:val="both"/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Обоснование необходимости установления публичного сервитута: размещение объекта</w:t>
      </w:r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– 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«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Строительство сетей в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одоснабжени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я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proofErr w:type="spellStart"/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.К</w:t>
      </w:r>
      <w:proofErr w:type="gramEnd"/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рмало-Аделяково</w:t>
      </w:r>
      <w:proofErr w:type="spellEnd"/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являющегося объектом 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местного</w:t>
      </w:r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значения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 необходимого для организации водоснабжения населения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согласно Схеме территориального планирования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области, утвержденной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Решением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Собрания представителей Сергиевского района Самарской области №3 от 28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01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.20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10г.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lastRenderedPageBreak/>
        <w:t>«Об утверждении Схемы территориального планирования</w:t>
      </w:r>
      <w:r w:rsidR="009D691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Самарской области»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Генеральн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ого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план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сельского поселения </w:t>
      </w:r>
      <w:proofErr w:type="spellStart"/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Кармало-Аделяково</w:t>
      </w:r>
      <w:proofErr w:type="spellEnd"/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Самарской области, утвержденн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ого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Решением собрания представителей сельского поселения </w:t>
      </w:r>
      <w:proofErr w:type="spellStart"/>
      <w:r w:rsidR="008637A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Кармало-Аделяково</w:t>
      </w:r>
      <w:proofErr w:type="spellEnd"/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№2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от 26.11.2013г.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Проект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планировки территории объекта «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Строительство сетей в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одоснабжени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я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proofErr w:type="spellStart"/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К</w:t>
      </w:r>
      <w:proofErr w:type="gramEnd"/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армало-Аделяково</w:t>
      </w:r>
      <w:proofErr w:type="spellEnd"/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», утвержденного Постановлением Администрации сельского поселения </w:t>
      </w:r>
      <w:proofErr w:type="spellStart"/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Ка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рмало-Аделяково</w:t>
      </w:r>
      <w:proofErr w:type="spellEnd"/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№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40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от 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04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12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.201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9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г.,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необходимого для организации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водо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снабжения населения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села </w:t>
      </w:r>
      <w:proofErr w:type="spellStart"/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Кармало-Аделяково</w:t>
      </w:r>
      <w:proofErr w:type="spellEnd"/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 с учетом обеспечения безопасной эксплуатации инженерного сооружения. Информация об утверждении Схемы территориального планирования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Самарской области размещена на официальном интернет-сайте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Администрации 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Самарской </w:t>
      </w:r>
      <w:r w:rsidR="002000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бласти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 </w:t>
      </w:r>
      <w:hyperlink r:id="rId5" w:history="1">
        <w:r w:rsidR="00321A20">
          <w:rPr>
            <w:rStyle w:val="a4"/>
          </w:rPr>
          <w:t>http://www.sergievsk.ru/gradostroitelstvo/sxema_territorialnogo_planirovaniya</w:t>
        </w:r>
      </w:hyperlink>
      <w:r w:rsidR="00321A20">
        <w:t>.</w:t>
      </w:r>
    </w:p>
    <w:p w:rsidR="008E7FF4" w:rsidRDefault="002000A1" w:rsidP="005D68A1">
      <w:pPr>
        <w:spacing w:before="30" w:after="150" w:line="315" w:lineRule="atLeast"/>
        <w:ind w:firstLine="709"/>
        <w:jc w:val="both"/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Информация об утверждении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Проекта планировки территории объекта «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Строительство сетей водоснабжения </w:t>
      </w:r>
      <w:proofErr w:type="spellStart"/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.К</w:t>
      </w:r>
      <w:proofErr w:type="gramEnd"/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армало-Аделяково</w:t>
      </w:r>
      <w:proofErr w:type="spellEnd"/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</w:t>
      </w:r>
      <w:r w:rsidR="008E7FF4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размещена на официальном интернет-сайте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Администрации 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Самарской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hyperlink r:id="rId6" w:history="1">
        <w:r w:rsidR="008E7FF4" w:rsidRPr="008E7FF4">
          <w:rPr>
            <w:color w:val="0000FF"/>
            <w:u w:val="single"/>
          </w:rPr>
          <w:t>http://provinc.sergievsk.ru/poseleniya/karmaloadelyakovo/dokumentyi_territorialnogo_planirovaniya_i_gradostroitelnogo_zonirovaniya/proektyi_planirovki_i_mezhevaniya_territorii</w:t>
        </w:r>
      </w:hyperlink>
      <w:r w:rsidR="008E7FF4">
        <w:t>.</w:t>
      </w:r>
    </w:p>
    <w:p w:rsidR="00832AE8" w:rsidRP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Сергиевский район,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.С</w:t>
      </w:r>
      <w:proofErr w:type="gram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ергиевск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ул.Ленина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 д.15А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</w:t>
      </w:r>
      <w:proofErr w:type="spellStart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каб</w:t>
      </w:r>
      <w:proofErr w:type="spell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.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26, каб.8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 (пн. – пт. с 9.00 до 13.00).</w:t>
      </w:r>
    </w:p>
    <w:p w:rsidR="005D68A1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Администрацию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адрес: 446540, Самарская область, Сергиевский район,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.С</w:t>
      </w:r>
      <w:proofErr w:type="gram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ергиевск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ул.Ленина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 д.22.</w:t>
      </w:r>
    </w:p>
    <w:p w:rsidR="00832AE8" w:rsidRP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Дата окончания приема заявлений – </w:t>
      </w:r>
      <w:r w:rsidR="009E2B2F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20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9E2B2F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01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.20</w:t>
      </w:r>
      <w:r w:rsidR="009E2B2F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20</w:t>
      </w:r>
      <w:bookmarkStart w:id="0" w:name="_GoBack"/>
      <w:bookmarkEnd w:id="0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</w:p>
    <w:p w:rsidR="00606D5A" w:rsidRDefault="00832AE8" w:rsidP="002000A1">
      <w:pPr>
        <w:spacing w:before="30" w:after="150" w:line="315" w:lineRule="atLeast"/>
        <w:ind w:firstLine="709"/>
        <w:jc w:val="both"/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Информация о поступившем </w:t>
      </w:r>
      <w:proofErr w:type="gramStart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ходатайстве</w:t>
      </w:r>
      <w:proofErr w:type="gram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об установлении публичного сервитута размещена на официальн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ом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интернет – сайт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Администрации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 (</w:t>
      </w:r>
      <w:r w:rsidR="005D68A1" w:rsidRP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www.sergievsk.ru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).</w:t>
      </w:r>
    </w:p>
    <w:sectPr w:rsidR="0060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2000A1"/>
    <w:rsid w:val="00321A20"/>
    <w:rsid w:val="003B153F"/>
    <w:rsid w:val="003E4881"/>
    <w:rsid w:val="00422496"/>
    <w:rsid w:val="005D68A1"/>
    <w:rsid w:val="00606D5A"/>
    <w:rsid w:val="00651CEC"/>
    <w:rsid w:val="006A6176"/>
    <w:rsid w:val="00832AE8"/>
    <w:rsid w:val="008637AA"/>
    <w:rsid w:val="008E7FF4"/>
    <w:rsid w:val="009D6911"/>
    <w:rsid w:val="009E2B2F"/>
    <w:rsid w:val="00A320DC"/>
    <w:rsid w:val="00B95984"/>
    <w:rsid w:val="00C42ADF"/>
    <w:rsid w:val="00DE1882"/>
    <w:rsid w:val="00E77F3E"/>
    <w:rsid w:val="00F728C8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vinc.sergievsk.ru/poseleniya/karmaloadelyakovo/dokumentyi_territorialnogo_planirovaniya_i_gradostroitelnogo_zonirovaniya/proektyi_planirovki_i_mezhevaniya_territorii" TargetMode="External"/><Relationship Id="rId5" Type="http://schemas.openxmlformats.org/officeDocument/2006/relationships/hyperlink" Target="http://www.sergievsk.ru/gradostroitelstvo/sxema_territorialnogo_planir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2019-04-25T06:04:00Z</cp:lastPrinted>
  <dcterms:created xsi:type="dcterms:W3CDTF">2019-12-19T06:08:00Z</dcterms:created>
  <dcterms:modified xsi:type="dcterms:W3CDTF">2019-12-19T06:58:00Z</dcterms:modified>
</cp:coreProperties>
</file>